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BCDF" w14:textId="0996ADDB" w:rsidR="000E1602" w:rsidRPr="00932017" w:rsidRDefault="000E1602" w:rsidP="00932017">
      <w:pPr>
        <w:tabs>
          <w:tab w:val="left" w:pos="5055"/>
          <w:tab w:val="left" w:pos="5205"/>
        </w:tabs>
        <w:spacing w:line="360" w:lineRule="auto"/>
        <w:jc w:val="center"/>
        <w:rPr>
          <w:rFonts w:eastAsia="Times"/>
          <w:b/>
          <w:sz w:val="20"/>
          <w:szCs w:val="20"/>
        </w:rPr>
      </w:pPr>
      <w:bookmarkStart w:id="0" w:name="_Hlk167364140"/>
      <w:r w:rsidRPr="00932017">
        <w:rPr>
          <w:rFonts w:eastAsia="Times"/>
          <w:b/>
          <w:sz w:val="20"/>
          <w:szCs w:val="20"/>
        </w:rPr>
        <w:t>Ficha de registro para prácticas profesionales</w:t>
      </w:r>
    </w:p>
    <w:p w14:paraId="0B0EC5A4" w14:textId="34AC7DBB" w:rsidR="000E1602" w:rsidRDefault="000E1602" w:rsidP="00932017">
      <w:pPr>
        <w:tabs>
          <w:tab w:val="left" w:pos="5055"/>
          <w:tab w:val="left" w:pos="5205"/>
        </w:tabs>
        <w:spacing w:line="360" w:lineRule="auto"/>
        <w:jc w:val="center"/>
        <w:rPr>
          <w:rFonts w:eastAsia="Times"/>
          <w:b/>
          <w:sz w:val="20"/>
          <w:szCs w:val="20"/>
        </w:rPr>
      </w:pPr>
      <w:r w:rsidRPr="00932017">
        <w:rPr>
          <w:rFonts w:eastAsia="Times"/>
          <w:b/>
          <w:sz w:val="20"/>
          <w:szCs w:val="20"/>
        </w:rPr>
        <w:t>Modalidad: Experiencia laboral</w:t>
      </w:r>
    </w:p>
    <w:p w14:paraId="58604DA4" w14:textId="77777777" w:rsidR="0082436D" w:rsidRDefault="0082436D" w:rsidP="00932017">
      <w:pPr>
        <w:tabs>
          <w:tab w:val="left" w:pos="5055"/>
          <w:tab w:val="left" w:pos="5205"/>
        </w:tabs>
        <w:spacing w:line="360" w:lineRule="auto"/>
        <w:jc w:val="center"/>
        <w:rPr>
          <w:rFonts w:eastAsia="Times"/>
          <w:b/>
          <w:sz w:val="20"/>
          <w:szCs w:val="20"/>
        </w:rPr>
      </w:pPr>
    </w:p>
    <w:p w14:paraId="5ACB8F4A" w14:textId="77777777" w:rsidR="0082436D" w:rsidRDefault="00932017" w:rsidP="00932017">
      <w:pPr>
        <w:tabs>
          <w:tab w:val="left" w:pos="930"/>
        </w:tabs>
        <w:spacing w:line="360" w:lineRule="auto"/>
        <w:jc w:val="both"/>
        <w:rPr>
          <w:rFonts w:eastAsia="Times"/>
          <w:sz w:val="20"/>
          <w:szCs w:val="20"/>
          <w:lang w:val="es-ES_tradnl"/>
        </w:rPr>
      </w:pPr>
      <w:r>
        <w:rPr>
          <w:rFonts w:eastAsia="Times"/>
          <w:b/>
          <w:bCs/>
          <w:sz w:val="20"/>
          <w:szCs w:val="20"/>
          <w:lang w:val="es-ES_tradnl"/>
        </w:rPr>
        <w:t>Instrucciones</w:t>
      </w:r>
      <w:r w:rsidRPr="00932017">
        <w:rPr>
          <w:rFonts w:eastAsia="Times"/>
          <w:b/>
          <w:bCs/>
          <w:sz w:val="20"/>
          <w:szCs w:val="20"/>
          <w:lang w:val="es-ES_tradnl"/>
        </w:rPr>
        <w:t>:</w:t>
      </w:r>
      <w:r>
        <w:rPr>
          <w:rFonts w:eastAsia="Times"/>
          <w:b/>
          <w:bCs/>
          <w:sz w:val="20"/>
          <w:szCs w:val="20"/>
          <w:lang w:val="es-ES_tradnl"/>
        </w:rPr>
        <w:t xml:space="preserve"> </w:t>
      </w:r>
      <w:r>
        <w:rPr>
          <w:rFonts w:eastAsia="Times"/>
          <w:sz w:val="20"/>
          <w:szCs w:val="20"/>
          <w:lang w:val="es-ES_tradnl"/>
        </w:rPr>
        <w:t>Llena el siguiente formato para iniciar el proceso de registro para prácticas profesionales. Al firmar el documento acreditas que estás en el conocimiento que</w:t>
      </w:r>
      <w:r w:rsidR="0082436D">
        <w:rPr>
          <w:rFonts w:eastAsia="Times"/>
          <w:sz w:val="20"/>
          <w:szCs w:val="20"/>
          <w:lang w:val="es-ES_tradnl"/>
        </w:rPr>
        <w:t>:</w:t>
      </w:r>
    </w:p>
    <w:p w14:paraId="5AA63561" w14:textId="77777777" w:rsidR="0082436D" w:rsidRPr="0082436D" w:rsidRDefault="0082436D" w:rsidP="0082436D">
      <w:pPr>
        <w:pStyle w:val="Prrafodelista"/>
        <w:numPr>
          <w:ilvl w:val="0"/>
          <w:numId w:val="21"/>
        </w:numPr>
        <w:tabs>
          <w:tab w:val="left" w:pos="930"/>
        </w:tabs>
        <w:spacing w:line="360" w:lineRule="auto"/>
        <w:jc w:val="both"/>
        <w:rPr>
          <w:rFonts w:eastAsia="Times"/>
          <w:b/>
          <w:sz w:val="20"/>
          <w:szCs w:val="20"/>
        </w:rPr>
      </w:pPr>
      <w:r>
        <w:rPr>
          <w:rFonts w:eastAsia="Times"/>
          <w:sz w:val="20"/>
          <w:szCs w:val="20"/>
          <w:lang w:val="es-ES_tradnl"/>
        </w:rPr>
        <w:t>L</w:t>
      </w:r>
      <w:r w:rsidR="00932017" w:rsidRPr="0082436D">
        <w:rPr>
          <w:rFonts w:eastAsia="Times"/>
          <w:sz w:val="20"/>
          <w:szCs w:val="20"/>
          <w:lang w:val="es-ES_tradnl"/>
        </w:rPr>
        <w:t>as horas de prácticas profesionales no son retroactivas</w:t>
      </w:r>
      <w:r>
        <w:rPr>
          <w:rFonts w:eastAsia="Times"/>
          <w:sz w:val="20"/>
          <w:szCs w:val="20"/>
          <w:lang w:val="es-ES_tradnl"/>
        </w:rPr>
        <w:t>.</w:t>
      </w:r>
    </w:p>
    <w:p w14:paraId="360A4DA2" w14:textId="77777777" w:rsidR="0082436D" w:rsidRPr="0082436D" w:rsidRDefault="0082436D" w:rsidP="0082436D">
      <w:pPr>
        <w:pStyle w:val="Prrafodelista"/>
        <w:numPr>
          <w:ilvl w:val="0"/>
          <w:numId w:val="21"/>
        </w:numPr>
        <w:tabs>
          <w:tab w:val="left" w:pos="930"/>
        </w:tabs>
        <w:spacing w:line="360" w:lineRule="auto"/>
        <w:jc w:val="both"/>
        <w:rPr>
          <w:rFonts w:eastAsia="Times"/>
          <w:b/>
          <w:sz w:val="20"/>
          <w:szCs w:val="20"/>
        </w:rPr>
      </w:pPr>
      <w:r>
        <w:rPr>
          <w:rFonts w:eastAsia="Times"/>
          <w:sz w:val="20"/>
          <w:szCs w:val="20"/>
          <w:lang w:val="es-ES_tradnl"/>
        </w:rPr>
        <w:t>N</w:t>
      </w:r>
      <w:r w:rsidR="00932017" w:rsidRPr="0082436D">
        <w:rPr>
          <w:rFonts w:eastAsia="Times"/>
          <w:sz w:val="20"/>
          <w:szCs w:val="20"/>
          <w:lang w:val="es-ES_tradnl"/>
        </w:rPr>
        <w:t>o es posible liberar prácticas profesionales antes de la fecha de término especificado.</w:t>
      </w:r>
    </w:p>
    <w:p w14:paraId="2CE62E51" w14:textId="1FACF63C" w:rsidR="00932017" w:rsidRPr="0082436D" w:rsidRDefault="0082436D" w:rsidP="0082436D">
      <w:pPr>
        <w:pStyle w:val="Prrafodelista"/>
        <w:numPr>
          <w:ilvl w:val="0"/>
          <w:numId w:val="21"/>
        </w:numPr>
        <w:tabs>
          <w:tab w:val="left" w:pos="930"/>
        </w:tabs>
        <w:spacing w:line="360" w:lineRule="auto"/>
        <w:jc w:val="both"/>
        <w:rPr>
          <w:rFonts w:eastAsia="Times"/>
          <w:b/>
          <w:sz w:val="20"/>
          <w:szCs w:val="20"/>
        </w:rPr>
      </w:pPr>
      <w:r>
        <w:rPr>
          <w:rFonts w:eastAsia="Times"/>
          <w:sz w:val="20"/>
          <w:szCs w:val="20"/>
          <w:lang w:val="es-ES_tradnl"/>
        </w:rPr>
        <w:t>Iniciado el proceso tienes un máximo de 1 año para liberar las prácticas antes de ser dado de baja de este proceso,</w:t>
      </w:r>
      <w:r w:rsidR="00932017" w:rsidRPr="0082436D">
        <w:rPr>
          <w:rFonts w:eastAsia="Times"/>
          <w:sz w:val="20"/>
          <w:szCs w:val="20"/>
          <w:lang w:val="es-ES_tradnl"/>
        </w:rPr>
        <w:t xml:space="preserve"> </w:t>
      </w:r>
      <w:r>
        <w:rPr>
          <w:rFonts w:eastAsia="Times"/>
          <w:sz w:val="20"/>
          <w:szCs w:val="20"/>
          <w:lang w:val="es-ES_tradnl"/>
        </w:rPr>
        <w:t>invalidando las horas y teniendo que comenzar nuevamente.</w:t>
      </w:r>
      <w:r w:rsidR="00932017" w:rsidRPr="0082436D">
        <w:rPr>
          <w:rFonts w:eastAsia="Times"/>
          <w:sz w:val="20"/>
          <w:szCs w:val="20"/>
          <w:lang w:val="es-ES_tradnl"/>
        </w:rPr>
        <w:t xml:space="preserve">                                                    </w:t>
      </w:r>
    </w:p>
    <w:p w14:paraId="077F346E" w14:textId="77777777" w:rsidR="00EE7BE2" w:rsidRDefault="00EE7BE2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</w:p>
    <w:p w14:paraId="50C0E1CB" w14:textId="6FC22E82" w:rsidR="000E1602" w:rsidRPr="00932017" w:rsidRDefault="00932017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  <w:r>
        <w:rPr>
          <w:rFonts w:eastAsia="Times"/>
          <w:b/>
          <w:sz w:val="20"/>
          <w:szCs w:val="20"/>
        </w:rPr>
        <w:t xml:space="preserve">Sección A: </w:t>
      </w:r>
      <w:r w:rsidRPr="00932017">
        <w:rPr>
          <w:rFonts w:eastAsia="Times"/>
          <w:bCs/>
          <w:sz w:val="20"/>
          <w:szCs w:val="20"/>
        </w:rPr>
        <w:t>Corresponde a los datos del estudiante</w:t>
      </w:r>
    </w:p>
    <w:tbl>
      <w:tblPr>
        <w:tblStyle w:val="Cuadrculamedia1-nfasis6"/>
        <w:tblpPr w:leftFromText="141" w:rightFromText="141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6105"/>
      </w:tblGrid>
      <w:tr w:rsidR="000E1602" w:rsidRPr="00932017" w14:paraId="1CEAF2AE" w14:textId="77777777" w:rsidTr="00EE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7D48E97A" w14:textId="0A164C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Fecha de registro</w:t>
            </w:r>
          </w:p>
        </w:tc>
        <w:tc>
          <w:tcPr>
            <w:tcW w:w="6105" w:type="dxa"/>
            <w:shd w:val="clear" w:color="auto" w:fill="auto"/>
          </w:tcPr>
          <w:p w14:paraId="2138D909" w14:textId="0E0DD5FB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_</w:t>
            </w:r>
            <w:r w:rsidR="00EE7BE2">
              <w:rPr>
                <w:rFonts w:eastAsia="Times"/>
                <w:sz w:val="20"/>
                <w:szCs w:val="20"/>
              </w:rPr>
              <w:t>_</w:t>
            </w:r>
            <w:r w:rsidRPr="00932017">
              <w:rPr>
                <w:rFonts w:eastAsia="Times"/>
                <w:sz w:val="20"/>
                <w:szCs w:val="20"/>
              </w:rPr>
              <w:t>/__/20__</w:t>
            </w:r>
          </w:p>
        </w:tc>
      </w:tr>
      <w:tr w:rsidR="000E1602" w:rsidRPr="00932017" w14:paraId="27FF06A9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34D0D443" w14:textId="76AF11E8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 xml:space="preserve">Calendario de egreso </w:t>
            </w:r>
          </w:p>
        </w:tc>
        <w:tc>
          <w:tcPr>
            <w:tcW w:w="6105" w:type="dxa"/>
            <w:shd w:val="clear" w:color="auto" w:fill="auto"/>
          </w:tcPr>
          <w:p w14:paraId="4A6BE362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b/>
                <w:bCs/>
                <w:sz w:val="20"/>
                <w:szCs w:val="20"/>
              </w:rPr>
            </w:pPr>
          </w:p>
        </w:tc>
      </w:tr>
      <w:tr w:rsidR="000E1602" w:rsidRPr="00932017" w14:paraId="164B75F9" w14:textId="77777777" w:rsidTr="00EE7BE2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7C6CD0D4" w14:textId="7FB8E030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Nombre del alumno:</w:t>
            </w:r>
          </w:p>
        </w:tc>
        <w:tc>
          <w:tcPr>
            <w:tcW w:w="6105" w:type="dxa"/>
            <w:shd w:val="clear" w:color="auto" w:fill="auto"/>
          </w:tcPr>
          <w:p w14:paraId="54ECAA3B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0E1602" w:rsidRPr="00932017" w14:paraId="37D27D84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6C4DA0E5" w14:textId="07B8051A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Código:</w:t>
            </w:r>
          </w:p>
        </w:tc>
        <w:tc>
          <w:tcPr>
            <w:tcW w:w="6105" w:type="dxa"/>
            <w:shd w:val="clear" w:color="auto" w:fill="auto"/>
          </w:tcPr>
          <w:p w14:paraId="39ACDE21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0E1602" w:rsidRPr="00932017" w14:paraId="672FCBAC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4C2DF745" w14:textId="3D6D1498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Programa Educativo:</w:t>
            </w:r>
          </w:p>
        </w:tc>
        <w:tc>
          <w:tcPr>
            <w:tcW w:w="6105" w:type="dxa"/>
            <w:shd w:val="clear" w:color="auto" w:fill="auto"/>
          </w:tcPr>
          <w:p w14:paraId="6D72C656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0E1602" w:rsidRPr="00932017" w14:paraId="1346BFE8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2FA57E32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</w:p>
          <w:p w14:paraId="7AE70F8A" w14:textId="408A2F5C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Domicilio</w:t>
            </w:r>
          </w:p>
        </w:tc>
        <w:tc>
          <w:tcPr>
            <w:tcW w:w="6105" w:type="dxa"/>
            <w:shd w:val="clear" w:color="auto" w:fill="auto"/>
          </w:tcPr>
          <w:p w14:paraId="3B1B03D6" w14:textId="0DFDC89F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Calle: _____________________________________#_______</w:t>
            </w:r>
            <w:r w:rsidR="00EE7BE2">
              <w:rPr>
                <w:rFonts w:eastAsia="Times"/>
                <w:sz w:val="20"/>
                <w:szCs w:val="20"/>
              </w:rPr>
              <w:t>_</w:t>
            </w:r>
            <w:r w:rsidRPr="00932017">
              <w:rPr>
                <w:rFonts w:eastAsia="Times"/>
                <w:sz w:val="20"/>
                <w:szCs w:val="20"/>
              </w:rPr>
              <w:t>_</w:t>
            </w:r>
          </w:p>
          <w:p w14:paraId="733D5730" w14:textId="5932D40C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Col. ___________________________________ C.P ________ Municipio: _____________________</w:t>
            </w:r>
            <w:r w:rsidR="00932017">
              <w:rPr>
                <w:rFonts w:eastAsia="Times"/>
                <w:sz w:val="20"/>
                <w:szCs w:val="20"/>
              </w:rPr>
              <w:t xml:space="preserve"> Estado: __________</w:t>
            </w:r>
            <w:r w:rsidR="00EE7BE2">
              <w:rPr>
                <w:rFonts w:eastAsia="Times"/>
                <w:sz w:val="20"/>
                <w:szCs w:val="20"/>
              </w:rPr>
              <w:t>___</w:t>
            </w:r>
            <w:r w:rsidR="00932017">
              <w:rPr>
                <w:rFonts w:eastAsia="Times"/>
                <w:sz w:val="20"/>
                <w:szCs w:val="20"/>
              </w:rPr>
              <w:t>__</w:t>
            </w:r>
          </w:p>
        </w:tc>
      </w:tr>
      <w:tr w:rsidR="000E1602" w:rsidRPr="00932017" w14:paraId="21D4ECE9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651CDC18" w14:textId="5F4F1C7B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Teléfono</w:t>
            </w:r>
          </w:p>
          <w:p w14:paraId="1F34823A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</w:p>
        </w:tc>
        <w:tc>
          <w:tcPr>
            <w:tcW w:w="6105" w:type="dxa"/>
            <w:shd w:val="clear" w:color="auto" w:fill="auto"/>
          </w:tcPr>
          <w:p w14:paraId="760CAB99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 xml:space="preserve">Casa_____________________   </w:t>
            </w:r>
          </w:p>
          <w:p w14:paraId="6260421B" w14:textId="6F0B4714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>Celular__________________</w:t>
            </w:r>
          </w:p>
        </w:tc>
      </w:tr>
      <w:tr w:rsidR="000E1602" w:rsidRPr="00932017" w14:paraId="520FA2FF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689EEADB" w14:textId="46B857B3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 w:rsidRPr="00932017">
              <w:rPr>
                <w:rFonts w:eastAsia="Times"/>
                <w:sz w:val="20"/>
                <w:szCs w:val="20"/>
              </w:rPr>
              <w:t xml:space="preserve">Correo </w:t>
            </w:r>
            <w:r w:rsidR="001B2D79">
              <w:rPr>
                <w:rFonts w:eastAsia="Times"/>
                <w:sz w:val="20"/>
                <w:szCs w:val="20"/>
              </w:rPr>
              <w:t>e</w:t>
            </w:r>
            <w:r w:rsidRPr="00932017">
              <w:rPr>
                <w:rFonts w:eastAsia="Times"/>
                <w:sz w:val="20"/>
                <w:szCs w:val="20"/>
              </w:rPr>
              <w:t>lectrónico</w:t>
            </w:r>
          </w:p>
        </w:tc>
        <w:tc>
          <w:tcPr>
            <w:tcW w:w="6105" w:type="dxa"/>
            <w:shd w:val="clear" w:color="auto" w:fill="auto"/>
          </w:tcPr>
          <w:p w14:paraId="33A4BDBC" w14:textId="77777777" w:rsidR="000E1602" w:rsidRPr="00932017" w:rsidRDefault="000E1602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</w:tbl>
    <w:p w14:paraId="5416E399" w14:textId="77777777" w:rsidR="000E1602" w:rsidRPr="00932017" w:rsidRDefault="000E1602" w:rsidP="00932017">
      <w:pPr>
        <w:tabs>
          <w:tab w:val="left" w:pos="5055"/>
          <w:tab w:val="left" w:pos="5205"/>
        </w:tabs>
        <w:spacing w:line="360" w:lineRule="auto"/>
        <w:jc w:val="both"/>
        <w:rPr>
          <w:rFonts w:eastAsia="Times"/>
          <w:bCs/>
          <w:sz w:val="20"/>
          <w:szCs w:val="20"/>
        </w:rPr>
      </w:pPr>
    </w:p>
    <w:p w14:paraId="1BCDA9A3" w14:textId="718B8CB7" w:rsidR="00932017" w:rsidRPr="00932017" w:rsidRDefault="00932017" w:rsidP="00932017">
      <w:pPr>
        <w:tabs>
          <w:tab w:val="left" w:pos="5055"/>
          <w:tab w:val="left" w:pos="5205"/>
        </w:tabs>
        <w:spacing w:line="360" w:lineRule="auto"/>
        <w:rPr>
          <w:rFonts w:eastAsia="Times"/>
          <w:b/>
          <w:sz w:val="20"/>
          <w:szCs w:val="20"/>
        </w:rPr>
      </w:pPr>
      <w:r>
        <w:rPr>
          <w:rFonts w:eastAsia="Times"/>
          <w:b/>
          <w:sz w:val="20"/>
          <w:szCs w:val="20"/>
        </w:rPr>
        <w:t xml:space="preserve">Sección B: </w:t>
      </w:r>
      <w:r w:rsidRPr="00EE7BE2">
        <w:rPr>
          <w:rFonts w:eastAsia="Times"/>
          <w:bCs/>
          <w:sz w:val="20"/>
          <w:szCs w:val="20"/>
        </w:rPr>
        <w:t>Corresponde a los datos del</w:t>
      </w:r>
      <w:r w:rsidR="001B2D79" w:rsidRPr="00EE7BE2">
        <w:rPr>
          <w:rFonts w:eastAsia="Times"/>
          <w:bCs/>
          <w:sz w:val="20"/>
          <w:szCs w:val="20"/>
        </w:rPr>
        <w:t xml:space="preserve"> jefe directo de l</w:t>
      </w:r>
      <w:r w:rsidRPr="00EE7BE2">
        <w:rPr>
          <w:rFonts w:eastAsia="Times"/>
          <w:bCs/>
          <w:sz w:val="20"/>
          <w:szCs w:val="20"/>
        </w:rPr>
        <w:t xml:space="preserve">a institución o empresa </w:t>
      </w:r>
    </w:p>
    <w:tbl>
      <w:tblPr>
        <w:tblStyle w:val="Cuadrculamedia1-nfasis6"/>
        <w:tblpPr w:leftFromText="141" w:rightFromText="141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2684"/>
        <w:gridCol w:w="6105"/>
      </w:tblGrid>
      <w:tr w:rsidR="00932017" w:rsidRPr="00932017" w14:paraId="2814681D" w14:textId="77777777" w:rsidTr="00EE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4990F233" w14:textId="65351766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Nombre de la empresa </w:t>
            </w:r>
          </w:p>
        </w:tc>
        <w:tc>
          <w:tcPr>
            <w:tcW w:w="6105" w:type="dxa"/>
            <w:shd w:val="clear" w:color="auto" w:fill="auto"/>
          </w:tcPr>
          <w:p w14:paraId="52733065" w14:textId="3C8569B5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1E99FEF6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193BC41C" w14:textId="73F8C979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Nombre del jefe directo</w:t>
            </w:r>
          </w:p>
        </w:tc>
        <w:tc>
          <w:tcPr>
            <w:tcW w:w="6105" w:type="dxa"/>
            <w:shd w:val="clear" w:color="auto" w:fill="auto"/>
          </w:tcPr>
          <w:p w14:paraId="24DF1E4C" w14:textId="77777777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7454CFE1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12DFD86B" w14:textId="2A077341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Cargo</w:t>
            </w:r>
          </w:p>
        </w:tc>
        <w:tc>
          <w:tcPr>
            <w:tcW w:w="6105" w:type="dxa"/>
            <w:shd w:val="clear" w:color="auto" w:fill="auto"/>
          </w:tcPr>
          <w:p w14:paraId="307E321A" w14:textId="77777777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106F39F8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4FF36354" w14:textId="2CEA22C8" w:rsidR="00932017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jc w:val="left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Teléfono de contacto</w:t>
            </w:r>
          </w:p>
        </w:tc>
        <w:tc>
          <w:tcPr>
            <w:tcW w:w="6105" w:type="dxa"/>
            <w:shd w:val="clear" w:color="auto" w:fill="auto"/>
          </w:tcPr>
          <w:p w14:paraId="47367D3C" w14:textId="77777777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1B2D79" w:rsidRPr="00932017" w14:paraId="1AAEA72B" w14:textId="77777777" w:rsidTr="00EE7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3C55F9E5" w14:textId="117DE22F" w:rsidR="001B2D79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 xml:space="preserve">Correo </w:t>
            </w:r>
            <w:r w:rsidR="00CE44A6">
              <w:rPr>
                <w:rFonts w:eastAsia="Times"/>
                <w:sz w:val="20"/>
                <w:szCs w:val="20"/>
              </w:rPr>
              <w:t>e</w:t>
            </w:r>
            <w:r>
              <w:rPr>
                <w:rFonts w:eastAsia="Times"/>
                <w:sz w:val="20"/>
                <w:szCs w:val="20"/>
              </w:rPr>
              <w:t>lectrónico</w:t>
            </w:r>
          </w:p>
        </w:tc>
        <w:tc>
          <w:tcPr>
            <w:tcW w:w="6105" w:type="dxa"/>
            <w:shd w:val="clear" w:color="auto" w:fill="auto"/>
          </w:tcPr>
          <w:p w14:paraId="49609E88" w14:textId="77777777" w:rsidR="001B2D79" w:rsidRPr="00932017" w:rsidRDefault="001B2D79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  <w:tr w:rsidR="00932017" w:rsidRPr="00932017" w14:paraId="3C77A189" w14:textId="77777777" w:rsidTr="00EE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  <w:shd w:val="clear" w:color="auto" w:fill="auto"/>
          </w:tcPr>
          <w:p w14:paraId="7208D395" w14:textId="69A262A1" w:rsidR="00932017" w:rsidRPr="00932017" w:rsidRDefault="001B2D79" w:rsidP="001B2D79">
            <w:pPr>
              <w:tabs>
                <w:tab w:val="left" w:pos="5055"/>
                <w:tab w:val="left" w:pos="520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Fecha de inicio del trabajo</w:t>
            </w:r>
          </w:p>
        </w:tc>
        <w:tc>
          <w:tcPr>
            <w:tcW w:w="6105" w:type="dxa"/>
            <w:shd w:val="clear" w:color="auto" w:fill="auto"/>
          </w:tcPr>
          <w:p w14:paraId="4DB1E3A9" w14:textId="3B8059F5" w:rsidR="00932017" w:rsidRPr="00932017" w:rsidRDefault="00932017" w:rsidP="00932017">
            <w:pPr>
              <w:tabs>
                <w:tab w:val="left" w:pos="5055"/>
                <w:tab w:val="left" w:pos="5205"/>
              </w:tabs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"/>
                <w:sz w:val="20"/>
                <w:szCs w:val="20"/>
              </w:rPr>
            </w:pPr>
          </w:p>
        </w:tc>
      </w:tr>
    </w:tbl>
    <w:p w14:paraId="28A2F3FB" w14:textId="77777777" w:rsidR="00174C7B" w:rsidRDefault="00174C7B" w:rsidP="00174C7B">
      <w:pPr>
        <w:tabs>
          <w:tab w:val="left" w:pos="5055"/>
          <w:tab w:val="left" w:pos="5205"/>
        </w:tabs>
        <w:spacing w:line="360" w:lineRule="auto"/>
        <w:rPr>
          <w:rFonts w:eastAsia="Times"/>
          <w:sz w:val="20"/>
          <w:szCs w:val="20"/>
        </w:rPr>
      </w:pPr>
    </w:p>
    <w:p w14:paraId="10E1D3A4" w14:textId="661323AD" w:rsidR="000E1602" w:rsidRPr="00932017" w:rsidRDefault="000E1602" w:rsidP="00174C7B">
      <w:pPr>
        <w:tabs>
          <w:tab w:val="left" w:pos="5055"/>
          <w:tab w:val="left" w:pos="5205"/>
        </w:tabs>
        <w:spacing w:line="360" w:lineRule="auto"/>
        <w:rPr>
          <w:rFonts w:eastAsia="Times"/>
          <w:sz w:val="20"/>
          <w:szCs w:val="20"/>
        </w:rPr>
      </w:pPr>
    </w:p>
    <w:p w14:paraId="416AA797" w14:textId="37CB8C4A" w:rsidR="00626C94" w:rsidRPr="00EE7BE2" w:rsidRDefault="000E1602" w:rsidP="00174C7B">
      <w:pPr>
        <w:tabs>
          <w:tab w:val="left" w:pos="5055"/>
          <w:tab w:val="left" w:pos="5205"/>
        </w:tabs>
        <w:spacing w:line="360" w:lineRule="auto"/>
        <w:rPr>
          <w:rFonts w:eastAsia="Times"/>
          <w:sz w:val="20"/>
          <w:szCs w:val="20"/>
        </w:rPr>
      </w:pPr>
      <w:r w:rsidRPr="00932017">
        <w:rPr>
          <w:rFonts w:eastAsia="Times"/>
          <w:sz w:val="20"/>
          <w:szCs w:val="20"/>
        </w:rPr>
        <w:t>Firma del estudiante</w:t>
      </w:r>
      <w:bookmarkEnd w:id="0"/>
      <w:r w:rsidR="00174C7B">
        <w:rPr>
          <w:rFonts w:eastAsia="Times"/>
          <w:sz w:val="20"/>
          <w:szCs w:val="20"/>
        </w:rPr>
        <w:t xml:space="preserve">: ___________________________    </w:t>
      </w:r>
      <w:r w:rsidR="004B6ADF">
        <w:rPr>
          <w:rFonts w:eastAsia="Times"/>
          <w:sz w:val="20"/>
          <w:szCs w:val="20"/>
        </w:rPr>
        <w:t>Código: _</w:t>
      </w:r>
      <w:r w:rsidR="00174C7B">
        <w:rPr>
          <w:rFonts w:eastAsia="Times"/>
          <w:sz w:val="20"/>
          <w:szCs w:val="20"/>
        </w:rPr>
        <w:t>_______________________</w:t>
      </w:r>
    </w:p>
    <w:sectPr w:rsidR="00626C94" w:rsidRPr="00EE7BE2" w:rsidSect="0082436D">
      <w:headerReference w:type="default" r:id="rId7"/>
      <w:footerReference w:type="default" r:id="rId8"/>
      <w:pgSz w:w="12240" w:h="15840"/>
      <w:pgMar w:top="2127" w:right="1467" w:bottom="1560" w:left="1720" w:header="567" w:footer="1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A1D45" w14:textId="77777777" w:rsidR="00CE34C8" w:rsidRDefault="00CE34C8">
      <w:r>
        <w:separator/>
      </w:r>
    </w:p>
  </w:endnote>
  <w:endnote w:type="continuationSeparator" w:id="0">
    <w:p w14:paraId="39340F5A" w14:textId="77777777" w:rsidR="00CE34C8" w:rsidRDefault="00CE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60BB" w14:textId="7EB02B14" w:rsidR="006E2948" w:rsidRDefault="0082436D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7104" behindDoc="1" locked="0" layoutInCell="1" allowOverlap="1" wp14:anchorId="459F36F2" wp14:editId="2742F7A8">
              <wp:simplePos x="0" y="0"/>
              <wp:positionH relativeFrom="page">
                <wp:posOffset>2524125</wp:posOffset>
              </wp:positionH>
              <wp:positionV relativeFrom="page">
                <wp:posOffset>9196070</wp:posOffset>
              </wp:positionV>
              <wp:extent cx="3838575" cy="281305"/>
              <wp:effectExtent l="0" t="0" r="952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281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E375D" w14:textId="762056CC" w:rsidR="006E2948" w:rsidRPr="00991654" w:rsidRDefault="006E2948" w:rsidP="00991654">
                          <w:pPr>
                            <w:spacing w:before="14" w:line="276" w:lineRule="auto"/>
                            <w:ind w:left="572" w:hanging="553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991654">
                            <w:rPr>
                              <w:rFonts w:ascii="Times New Roman" w:hAnsi="Times New Roman"/>
                              <w:color w:val="3B4041"/>
                              <w:sz w:val="18"/>
                              <w:szCs w:val="18"/>
                            </w:rPr>
                            <w:t>Carretera Guadalajara-Ameca Km.45.5, C.P. 46600. Apartado Postal. N° 200 Ameca, Jalisco, México. Tels. 375 75 80 500/148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F36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8.75pt;margin-top:724.1pt;width:302.25pt;height:22.15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" filled="f" stroked="f">
              <v:textbox inset="0,0,0,0">
                <w:txbxContent>
                  <w:p w14:paraId="419E375D" w14:textId="762056CC" w:rsidR="006E2948" w:rsidRPr="00991654" w:rsidRDefault="006E2948" w:rsidP="00991654">
                    <w:pPr>
                      <w:spacing w:before="14" w:line="276" w:lineRule="auto"/>
                      <w:ind w:left="572" w:hanging="553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991654">
                      <w:rPr>
                        <w:rFonts w:ascii="Times New Roman" w:hAnsi="Times New Roman"/>
                        <w:color w:val="3B4041"/>
                        <w:sz w:val="18"/>
                        <w:szCs w:val="18"/>
                      </w:rPr>
                      <w:t>Carretera Guadalajara-Ameca Km.45.5, C.P. 46600. Apartado Postal. N° 200 Ameca, Jalisco, México. Tels. 375 75 80 500/148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8128" behindDoc="1" locked="0" layoutInCell="1" allowOverlap="1" wp14:anchorId="44CFD10E" wp14:editId="4A9395E2">
              <wp:simplePos x="0" y="0"/>
              <wp:positionH relativeFrom="page">
                <wp:posOffset>3714750</wp:posOffset>
              </wp:positionH>
              <wp:positionV relativeFrom="page">
                <wp:posOffset>9478645</wp:posOffset>
              </wp:positionV>
              <wp:extent cx="1024890" cy="1466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890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EEC24" w14:textId="77777777" w:rsidR="006E2948" w:rsidRDefault="00CE34C8">
                          <w:pPr>
                            <w:spacing w:before="14"/>
                            <w:ind w:left="20"/>
                            <w:rPr>
                              <w:rFonts w:ascii="Times New Roman"/>
                              <w:b/>
                              <w:sz w:val="17"/>
                            </w:rPr>
                          </w:pPr>
                          <w:hyperlink r:id="rId1">
                            <w:r w:rsidR="006E2948">
                              <w:rPr>
                                <w:rFonts w:ascii="Times New Roman"/>
                                <w:b/>
                                <w:sz w:val="17"/>
                              </w:rPr>
                              <w:t>www.cuvalles.udg.mx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CFD10E" id="Text Box 1" o:spid="_x0000_s1028" type="#_x0000_t202" style="position:absolute;margin-left:292.5pt;margin-top:746.35pt;width:80.7pt;height:11.55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" filled="f" stroked="f">
              <v:textbox inset="0,0,0,0">
                <w:txbxContent>
                  <w:p w14:paraId="4C3EEC24" w14:textId="77777777" w:rsidR="006E2948" w:rsidRDefault="00CE34C8">
                    <w:pPr>
                      <w:spacing w:before="14"/>
                      <w:ind w:left="20"/>
                      <w:rPr>
                        <w:rFonts w:ascii="Times New Roman"/>
                        <w:b/>
                        <w:sz w:val="17"/>
                      </w:rPr>
                    </w:pPr>
                    <w:hyperlink r:id="rId2">
                      <w:r w:rsidR="006E2948">
                        <w:rPr>
                          <w:rFonts w:ascii="Times New Roman"/>
                          <w:b/>
                          <w:sz w:val="17"/>
                        </w:rPr>
                        <w:t>www.cuvalles.udg.mx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B3664" w14:textId="77777777" w:rsidR="00CE34C8" w:rsidRDefault="00CE34C8">
      <w:r>
        <w:separator/>
      </w:r>
    </w:p>
  </w:footnote>
  <w:footnote w:type="continuationSeparator" w:id="0">
    <w:p w14:paraId="643E389F" w14:textId="77777777" w:rsidR="00CE34C8" w:rsidRDefault="00CE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4B66" w14:textId="296726C0" w:rsidR="006E2948" w:rsidRDefault="00991654">
    <w:pPr>
      <w:pStyle w:val="Textoindependiente"/>
      <w:spacing w:line="14" w:lineRule="auto"/>
      <w:rPr>
        <w:sz w:val="20"/>
      </w:rPr>
    </w:pPr>
    <w:r w:rsidRPr="00F53A5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hidden="0" allowOverlap="1" wp14:anchorId="75466F76" wp14:editId="50F761C5">
          <wp:simplePos x="0" y="0"/>
          <wp:positionH relativeFrom="margin">
            <wp:posOffset>4927600</wp:posOffset>
          </wp:positionH>
          <wp:positionV relativeFrom="paragraph">
            <wp:posOffset>144145</wp:posOffset>
          </wp:positionV>
          <wp:extent cx="1104900" cy="561975"/>
          <wp:effectExtent l="0" t="0" r="0" b="9525"/>
          <wp:wrapSquare wrapText="bothSides" distT="0" distB="0" distL="114300" distR="114300"/>
          <wp:docPr id="26" name="image1.jpg" descr="C:\Users\cuvalles\Desktop\Prácticas Profesionales 2014-B (1)\Logo Practicas Profesionales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cuvalles\Desktop\Prácticas Profesionales 2014-B (1)\Logo Practicas Profesionales-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948">
      <w:rPr>
        <w:noProof/>
        <w:lang w:val="es-MX" w:eastAsia="es-MX" w:bidi="ar-SA"/>
      </w:rPr>
      <w:drawing>
        <wp:anchor distT="0" distB="0" distL="0" distR="0" simplePos="0" relativeHeight="251565056" behindDoc="1" locked="0" layoutInCell="1" allowOverlap="1" wp14:anchorId="3CEE3E47" wp14:editId="1AD80116">
          <wp:simplePos x="0" y="0"/>
          <wp:positionH relativeFrom="page">
            <wp:posOffset>540384</wp:posOffset>
          </wp:positionH>
          <wp:positionV relativeFrom="page">
            <wp:posOffset>360045</wp:posOffset>
          </wp:positionV>
          <wp:extent cx="626110" cy="864870"/>
          <wp:effectExtent l="0" t="0" r="0" b="0"/>
          <wp:wrapNone/>
          <wp:docPr id="2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6110" cy="864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2948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566080" behindDoc="1" locked="0" layoutInCell="1" allowOverlap="1" wp14:anchorId="6BAE73EB" wp14:editId="1EA1F0CA">
              <wp:simplePos x="0" y="0"/>
              <wp:positionH relativeFrom="page">
                <wp:posOffset>1356360</wp:posOffset>
              </wp:positionH>
              <wp:positionV relativeFrom="page">
                <wp:posOffset>357505</wp:posOffset>
              </wp:positionV>
              <wp:extent cx="3570605" cy="83439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0605" cy="834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357AF" w14:textId="77777777" w:rsidR="006E2948" w:rsidRDefault="006E2948">
                          <w:pPr>
                            <w:spacing w:before="4" w:line="413" w:lineRule="exact"/>
                            <w:ind w:left="20"/>
                            <w:rPr>
                              <w:rFonts w:ascii="Times New Roman"/>
                              <w:sz w:val="29"/>
                            </w:rPr>
                          </w:pPr>
                          <w:r>
                            <w:rPr>
                              <w:rFonts w:ascii="Times New Roman"/>
                              <w:sz w:val="36"/>
                            </w:rPr>
                            <w:t>U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 xml:space="preserve">NIVERSIDAD DE </w:t>
                          </w:r>
                          <w:r>
                            <w:rPr>
                              <w:rFonts w:ascii="Times New Roman"/>
                              <w:sz w:val="36"/>
                            </w:rPr>
                            <w:t>G</w:t>
                          </w:r>
                          <w:r>
                            <w:rPr>
                              <w:rFonts w:ascii="Times New Roman"/>
                              <w:sz w:val="29"/>
                            </w:rPr>
                            <w:t>UADALAJARA</w:t>
                          </w:r>
                        </w:p>
                        <w:p w14:paraId="00577B2B" w14:textId="77777777" w:rsidR="006E2948" w:rsidRDefault="006E2948">
                          <w:pPr>
                            <w:ind w:left="20" w:right="235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Centro Universitario de los Valles Secretaría Académica</w:t>
                          </w:r>
                        </w:p>
                        <w:p w14:paraId="371CC2A4" w14:textId="0772FDB1" w:rsidR="006E2948" w:rsidRDefault="00991654">
                          <w:pPr>
                            <w:spacing w:before="2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</w:rPr>
                            <w:t>Área de Prácticas Profesionales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73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6.8pt;margin-top:28.15pt;width:281.15pt;height:65.7pt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" filled="f" stroked="f">
              <v:textbox inset="0,0,0,0">
                <w:txbxContent>
                  <w:p w14:paraId="085357AF" w14:textId="77777777" w:rsidR="006E2948" w:rsidRDefault="006E2948">
                    <w:pPr>
                      <w:spacing w:before="4" w:line="413" w:lineRule="exact"/>
                      <w:ind w:left="20"/>
                      <w:rPr>
                        <w:rFonts w:ascii="Times New Roman"/>
                        <w:sz w:val="29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U</w:t>
                    </w:r>
                    <w:r>
                      <w:rPr>
                        <w:rFonts w:ascii="Times New Roman"/>
                        <w:sz w:val="29"/>
                      </w:rPr>
                      <w:t xml:space="preserve">NIVERSIDAD DE </w:t>
                    </w:r>
                    <w:r>
                      <w:rPr>
                        <w:rFonts w:ascii="Times New Roman"/>
                        <w:sz w:val="36"/>
                      </w:rPr>
                      <w:t>G</w:t>
                    </w:r>
                    <w:r>
                      <w:rPr>
                        <w:rFonts w:ascii="Times New Roman"/>
                        <w:sz w:val="29"/>
                      </w:rPr>
                      <w:t>UADALAJARA</w:t>
                    </w:r>
                  </w:p>
                  <w:p w14:paraId="00577B2B" w14:textId="77777777" w:rsidR="006E2948" w:rsidRDefault="006E2948">
                    <w:pPr>
                      <w:ind w:left="20" w:right="235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Centro Universitario de los Valles Secretaría Académica</w:t>
                    </w:r>
                  </w:p>
                  <w:p w14:paraId="371CC2A4" w14:textId="0772FDB1" w:rsidR="006E2948" w:rsidRDefault="00991654">
                    <w:pPr>
                      <w:spacing w:before="2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Área de Prácticas Profesionales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C2B"/>
    <w:multiLevelType w:val="multilevel"/>
    <w:tmpl w:val="0F48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107B8"/>
    <w:multiLevelType w:val="hybridMultilevel"/>
    <w:tmpl w:val="77EAAD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CC23A4"/>
    <w:multiLevelType w:val="hybridMultilevel"/>
    <w:tmpl w:val="E7F8D352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7869D5"/>
    <w:multiLevelType w:val="multilevel"/>
    <w:tmpl w:val="96B06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DB5745"/>
    <w:multiLevelType w:val="multilevel"/>
    <w:tmpl w:val="7F30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1C3C"/>
    <w:multiLevelType w:val="hybridMultilevel"/>
    <w:tmpl w:val="DDDA7EF8"/>
    <w:lvl w:ilvl="0" w:tplc="6C206076">
      <w:start w:val="1"/>
      <w:numFmt w:val="decimal"/>
      <w:lvlText w:val="%1."/>
      <w:lvlJc w:val="left"/>
      <w:pPr>
        <w:ind w:left="1037" w:hanging="361"/>
      </w:pPr>
      <w:rPr>
        <w:rFonts w:hint="default"/>
        <w:spacing w:val="-5"/>
        <w:w w:val="100"/>
        <w:lang w:val="es-ES" w:eastAsia="es-ES" w:bidi="es-ES"/>
      </w:rPr>
    </w:lvl>
    <w:lvl w:ilvl="1" w:tplc="FA762AC0">
      <w:numFmt w:val="bullet"/>
      <w:lvlText w:val="•"/>
      <w:lvlJc w:val="left"/>
      <w:pPr>
        <w:ind w:left="1172" w:hanging="136"/>
      </w:pPr>
      <w:rPr>
        <w:rFonts w:ascii="Arial" w:eastAsia="Arial" w:hAnsi="Arial" w:cs="Arial" w:hint="default"/>
        <w:color w:val="545454"/>
        <w:w w:val="100"/>
        <w:sz w:val="21"/>
        <w:szCs w:val="21"/>
        <w:lang w:val="es-ES" w:eastAsia="es-ES" w:bidi="es-ES"/>
      </w:rPr>
    </w:lvl>
    <w:lvl w:ilvl="2" w:tplc="93A481D6">
      <w:numFmt w:val="bullet"/>
      <w:lvlText w:val="•"/>
      <w:lvlJc w:val="left"/>
      <w:pPr>
        <w:ind w:left="2104" w:hanging="136"/>
      </w:pPr>
      <w:rPr>
        <w:rFonts w:hint="default"/>
        <w:lang w:val="es-ES" w:eastAsia="es-ES" w:bidi="es-ES"/>
      </w:rPr>
    </w:lvl>
    <w:lvl w:ilvl="3" w:tplc="7BBA1C6E">
      <w:numFmt w:val="bullet"/>
      <w:lvlText w:val="•"/>
      <w:lvlJc w:val="left"/>
      <w:pPr>
        <w:ind w:left="3028" w:hanging="136"/>
      </w:pPr>
      <w:rPr>
        <w:rFonts w:hint="default"/>
        <w:lang w:val="es-ES" w:eastAsia="es-ES" w:bidi="es-ES"/>
      </w:rPr>
    </w:lvl>
    <w:lvl w:ilvl="4" w:tplc="320C524A">
      <w:numFmt w:val="bullet"/>
      <w:lvlText w:val="•"/>
      <w:lvlJc w:val="left"/>
      <w:pPr>
        <w:ind w:left="3953" w:hanging="136"/>
      </w:pPr>
      <w:rPr>
        <w:rFonts w:hint="default"/>
        <w:lang w:val="es-ES" w:eastAsia="es-ES" w:bidi="es-ES"/>
      </w:rPr>
    </w:lvl>
    <w:lvl w:ilvl="5" w:tplc="7BA6FB68">
      <w:numFmt w:val="bullet"/>
      <w:lvlText w:val="•"/>
      <w:lvlJc w:val="left"/>
      <w:pPr>
        <w:ind w:left="4877" w:hanging="136"/>
      </w:pPr>
      <w:rPr>
        <w:rFonts w:hint="default"/>
        <w:lang w:val="es-ES" w:eastAsia="es-ES" w:bidi="es-ES"/>
      </w:rPr>
    </w:lvl>
    <w:lvl w:ilvl="6" w:tplc="7D2C820E">
      <w:numFmt w:val="bullet"/>
      <w:lvlText w:val="•"/>
      <w:lvlJc w:val="left"/>
      <w:pPr>
        <w:ind w:left="5802" w:hanging="136"/>
      </w:pPr>
      <w:rPr>
        <w:rFonts w:hint="default"/>
        <w:lang w:val="es-ES" w:eastAsia="es-ES" w:bidi="es-ES"/>
      </w:rPr>
    </w:lvl>
    <w:lvl w:ilvl="7" w:tplc="D61C84BC">
      <w:numFmt w:val="bullet"/>
      <w:lvlText w:val="•"/>
      <w:lvlJc w:val="left"/>
      <w:pPr>
        <w:ind w:left="6726" w:hanging="136"/>
      </w:pPr>
      <w:rPr>
        <w:rFonts w:hint="default"/>
        <w:lang w:val="es-ES" w:eastAsia="es-ES" w:bidi="es-ES"/>
      </w:rPr>
    </w:lvl>
    <w:lvl w:ilvl="8" w:tplc="A046089C">
      <w:numFmt w:val="bullet"/>
      <w:lvlText w:val="•"/>
      <w:lvlJc w:val="left"/>
      <w:pPr>
        <w:ind w:left="7651" w:hanging="136"/>
      </w:pPr>
      <w:rPr>
        <w:rFonts w:hint="default"/>
        <w:lang w:val="es-ES" w:eastAsia="es-ES" w:bidi="es-ES"/>
      </w:rPr>
    </w:lvl>
  </w:abstractNum>
  <w:abstractNum w:abstractNumId="6" w15:restartNumberingAfterBreak="0">
    <w:nsid w:val="1E600F67"/>
    <w:multiLevelType w:val="multilevel"/>
    <w:tmpl w:val="1FD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6029BC"/>
    <w:multiLevelType w:val="hybridMultilevel"/>
    <w:tmpl w:val="9422601C"/>
    <w:lvl w:ilvl="0" w:tplc="3D02FED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A31EA"/>
    <w:multiLevelType w:val="hybridMultilevel"/>
    <w:tmpl w:val="F880DCFC"/>
    <w:lvl w:ilvl="0" w:tplc="6DAA9C8A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F4B05"/>
    <w:multiLevelType w:val="multilevel"/>
    <w:tmpl w:val="6B4C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4E3506"/>
    <w:multiLevelType w:val="multilevel"/>
    <w:tmpl w:val="D40C9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437AB"/>
    <w:multiLevelType w:val="hybridMultilevel"/>
    <w:tmpl w:val="52202918"/>
    <w:lvl w:ilvl="0" w:tplc="8ED89396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145E49"/>
    <w:multiLevelType w:val="hybridMultilevel"/>
    <w:tmpl w:val="0A34C2DC"/>
    <w:lvl w:ilvl="0" w:tplc="0082DE2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E6D47"/>
    <w:multiLevelType w:val="multilevel"/>
    <w:tmpl w:val="F23EB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1D203F"/>
    <w:multiLevelType w:val="hybridMultilevel"/>
    <w:tmpl w:val="ABECECC2"/>
    <w:lvl w:ilvl="0" w:tplc="DC9A9362">
      <w:numFmt w:val="bullet"/>
      <w:lvlText w:val="-"/>
      <w:lvlJc w:val="left"/>
      <w:pPr>
        <w:ind w:left="1035" w:hanging="36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3"/>
  </w:num>
  <w:num w:numId="15">
    <w:abstractNumId w:val="1"/>
  </w:num>
  <w:num w:numId="16">
    <w:abstractNumId w:val="11"/>
  </w:num>
  <w:num w:numId="17">
    <w:abstractNumId w:val="12"/>
  </w:num>
  <w:num w:numId="18">
    <w:abstractNumId w:val="2"/>
  </w:num>
  <w:num w:numId="19">
    <w:abstractNumId w:val="14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07"/>
    <w:rsid w:val="0002565C"/>
    <w:rsid w:val="00030B10"/>
    <w:rsid w:val="00037715"/>
    <w:rsid w:val="0005477C"/>
    <w:rsid w:val="000579C2"/>
    <w:rsid w:val="00067165"/>
    <w:rsid w:val="000818B8"/>
    <w:rsid w:val="000867E5"/>
    <w:rsid w:val="00087FA2"/>
    <w:rsid w:val="000A2245"/>
    <w:rsid w:val="000A3EC6"/>
    <w:rsid w:val="000C55A0"/>
    <w:rsid w:val="000E0D8E"/>
    <w:rsid w:val="000E1602"/>
    <w:rsid w:val="000F3C79"/>
    <w:rsid w:val="000F5CDF"/>
    <w:rsid w:val="00106229"/>
    <w:rsid w:val="00127EEE"/>
    <w:rsid w:val="001519D4"/>
    <w:rsid w:val="001528E2"/>
    <w:rsid w:val="0016331F"/>
    <w:rsid w:val="00164098"/>
    <w:rsid w:val="001660E7"/>
    <w:rsid w:val="0016685F"/>
    <w:rsid w:val="00167A94"/>
    <w:rsid w:val="00174C7B"/>
    <w:rsid w:val="0017775A"/>
    <w:rsid w:val="00184485"/>
    <w:rsid w:val="001A0796"/>
    <w:rsid w:val="001A6D13"/>
    <w:rsid w:val="001B2D79"/>
    <w:rsid w:val="001B661B"/>
    <w:rsid w:val="001B68E6"/>
    <w:rsid w:val="001F1DA7"/>
    <w:rsid w:val="002028A5"/>
    <w:rsid w:val="0021291E"/>
    <w:rsid w:val="00221A3D"/>
    <w:rsid w:val="00237E17"/>
    <w:rsid w:val="002801E7"/>
    <w:rsid w:val="002826E0"/>
    <w:rsid w:val="002900DD"/>
    <w:rsid w:val="002B0838"/>
    <w:rsid w:val="002E26AA"/>
    <w:rsid w:val="002F2E5C"/>
    <w:rsid w:val="00304DD8"/>
    <w:rsid w:val="00311356"/>
    <w:rsid w:val="00313281"/>
    <w:rsid w:val="00320B40"/>
    <w:rsid w:val="003320C9"/>
    <w:rsid w:val="00332DAC"/>
    <w:rsid w:val="003435CA"/>
    <w:rsid w:val="00354B3F"/>
    <w:rsid w:val="00360ED2"/>
    <w:rsid w:val="00366F56"/>
    <w:rsid w:val="00374B04"/>
    <w:rsid w:val="00381C86"/>
    <w:rsid w:val="0039760E"/>
    <w:rsid w:val="003B1F42"/>
    <w:rsid w:val="003B4341"/>
    <w:rsid w:val="003C1227"/>
    <w:rsid w:val="003C592D"/>
    <w:rsid w:val="003D068D"/>
    <w:rsid w:val="003F33C5"/>
    <w:rsid w:val="00401DC4"/>
    <w:rsid w:val="00403057"/>
    <w:rsid w:val="0040487A"/>
    <w:rsid w:val="00406D02"/>
    <w:rsid w:val="004163D2"/>
    <w:rsid w:val="004234B1"/>
    <w:rsid w:val="0042528E"/>
    <w:rsid w:val="00463C9C"/>
    <w:rsid w:val="004920ED"/>
    <w:rsid w:val="0049482F"/>
    <w:rsid w:val="004B6ADF"/>
    <w:rsid w:val="004B7D8E"/>
    <w:rsid w:val="004C147F"/>
    <w:rsid w:val="004D10EC"/>
    <w:rsid w:val="004F585A"/>
    <w:rsid w:val="00513910"/>
    <w:rsid w:val="005165E8"/>
    <w:rsid w:val="005304C9"/>
    <w:rsid w:val="00540417"/>
    <w:rsid w:val="0054549A"/>
    <w:rsid w:val="0054557A"/>
    <w:rsid w:val="00557A2C"/>
    <w:rsid w:val="00565B39"/>
    <w:rsid w:val="005A104E"/>
    <w:rsid w:val="005A5392"/>
    <w:rsid w:val="005C36C4"/>
    <w:rsid w:val="005C77FB"/>
    <w:rsid w:val="005D0409"/>
    <w:rsid w:val="005D1862"/>
    <w:rsid w:val="005D1C42"/>
    <w:rsid w:val="00622633"/>
    <w:rsid w:val="00626C94"/>
    <w:rsid w:val="00636FBC"/>
    <w:rsid w:val="00642E77"/>
    <w:rsid w:val="006673E3"/>
    <w:rsid w:val="006739B8"/>
    <w:rsid w:val="00687FAB"/>
    <w:rsid w:val="00693C77"/>
    <w:rsid w:val="006B0740"/>
    <w:rsid w:val="006B1117"/>
    <w:rsid w:val="006C00C7"/>
    <w:rsid w:val="006E2948"/>
    <w:rsid w:val="006E43E6"/>
    <w:rsid w:val="006E68FF"/>
    <w:rsid w:val="006F2AAC"/>
    <w:rsid w:val="00705A10"/>
    <w:rsid w:val="00720D8F"/>
    <w:rsid w:val="007214D5"/>
    <w:rsid w:val="00721935"/>
    <w:rsid w:val="00726846"/>
    <w:rsid w:val="00730496"/>
    <w:rsid w:val="007329BF"/>
    <w:rsid w:val="0074438F"/>
    <w:rsid w:val="00747526"/>
    <w:rsid w:val="00750E64"/>
    <w:rsid w:val="0075343B"/>
    <w:rsid w:val="00760850"/>
    <w:rsid w:val="0077115C"/>
    <w:rsid w:val="007722D9"/>
    <w:rsid w:val="00775931"/>
    <w:rsid w:val="00794172"/>
    <w:rsid w:val="007951BD"/>
    <w:rsid w:val="007A1416"/>
    <w:rsid w:val="007A6324"/>
    <w:rsid w:val="007C0D2D"/>
    <w:rsid w:val="007C5C65"/>
    <w:rsid w:val="007C6CEA"/>
    <w:rsid w:val="007E104B"/>
    <w:rsid w:val="007F5BCC"/>
    <w:rsid w:val="008047BF"/>
    <w:rsid w:val="00812B4F"/>
    <w:rsid w:val="0082436D"/>
    <w:rsid w:val="00832192"/>
    <w:rsid w:val="00835272"/>
    <w:rsid w:val="008405F5"/>
    <w:rsid w:val="008677EE"/>
    <w:rsid w:val="008A415D"/>
    <w:rsid w:val="008A5DA2"/>
    <w:rsid w:val="008D0D60"/>
    <w:rsid w:val="008D4CB4"/>
    <w:rsid w:val="00912E98"/>
    <w:rsid w:val="00924034"/>
    <w:rsid w:val="00931096"/>
    <w:rsid w:val="0093124A"/>
    <w:rsid w:val="00932017"/>
    <w:rsid w:val="0094020F"/>
    <w:rsid w:val="00941436"/>
    <w:rsid w:val="0096153C"/>
    <w:rsid w:val="00975807"/>
    <w:rsid w:val="00980607"/>
    <w:rsid w:val="00991654"/>
    <w:rsid w:val="009C57F5"/>
    <w:rsid w:val="009D2CA9"/>
    <w:rsid w:val="00A066B3"/>
    <w:rsid w:val="00A14400"/>
    <w:rsid w:val="00A14B60"/>
    <w:rsid w:val="00A1586F"/>
    <w:rsid w:val="00A23C2E"/>
    <w:rsid w:val="00A35ED9"/>
    <w:rsid w:val="00A9086E"/>
    <w:rsid w:val="00A92BD3"/>
    <w:rsid w:val="00A95814"/>
    <w:rsid w:val="00AC3D1C"/>
    <w:rsid w:val="00AC3E07"/>
    <w:rsid w:val="00AD36B6"/>
    <w:rsid w:val="00AD4156"/>
    <w:rsid w:val="00AD5408"/>
    <w:rsid w:val="00AD5748"/>
    <w:rsid w:val="00AD6395"/>
    <w:rsid w:val="00AF1544"/>
    <w:rsid w:val="00B07D9D"/>
    <w:rsid w:val="00B110CC"/>
    <w:rsid w:val="00B2567E"/>
    <w:rsid w:val="00B264F4"/>
    <w:rsid w:val="00B40788"/>
    <w:rsid w:val="00B53DE8"/>
    <w:rsid w:val="00B54EDF"/>
    <w:rsid w:val="00B55A42"/>
    <w:rsid w:val="00B61EEF"/>
    <w:rsid w:val="00B74E18"/>
    <w:rsid w:val="00B81DB6"/>
    <w:rsid w:val="00B93918"/>
    <w:rsid w:val="00BA75FA"/>
    <w:rsid w:val="00BB379D"/>
    <w:rsid w:val="00BB43A8"/>
    <w:rsid w:val="00BE7790"/>
    <w:rsid w:val="00BF142B"/>
    <w:rsid w:val="00BF47B4"/>
    <w:rsid w:val="00BF59A8"/>
    <w:rsid w:val="00C15D39"/>
    <w:rsid w:val="00C22F17"/>
    <w:rsid w:val="00C549BF"/>
    <w:rsid w:val="00C55305"/>
    <w:rsid w:val="00C563D2"/>
    <w:rsid w:val="00C621D0"/>
    <w:rsid w:val="00CA2634"/>
    <w:rsid w:val="00CA5F82"/>
    <w:rsid w:val="00CE1C98"/>
    <w:rsid w:val="00CE34C8"/>
    <w:rsid w:val="00CE44A6"/>
    <w:rsid w:val="00D0186F"/>
    <w:rsid w:val="00D15146"/>
    <w:rsid w:val="00D164EC"/>
    <w:rsid w:val="00D258A3"/>
    <w:rsid w:val="00D26A24"/>
    <w:rsid w:val="00D476AC"/>
    <w:rsid w:val="00D5555B"/>
    <w:rsid w:val="00DB53B5"/>
    <w:rsid w:val="00DD7CD9"/>
    <w:rsid w:val="00DF6868"/>
    <w:rsid w:val="00E1727B"/>
    <w:rsid w:val="00E172E3"/>
    <w:rsid w:val="00E22950"/>
    <w:rsid w:val="00E2662E"/>
    <w:rsid w:val="00E33FB9"/>
    <w:rsid w:val="00E362FE"/>
    <w:rsid w:val="00E4163A"/>
    <w:rsid w:val="00E45929"/>
    <w:rsid w:val="00E51DB5"/>
    <w:rsid w:val="00E51F27"/>
    <w:rsid w:val="00E54884"/>
    <w:rsid w:val="00E73368"/>
    <w:rsid w:val="00E73752"/>
    <w:rsid w:val="00E84552"/>
    <w:rsid w:val="00EB6C3A"/>
    <w:rsid w:val="00EC103A"/>
    <w:rsid w:val="00EC7694"/>
    <w:rsid w:val="00ED2127"/>
    <w:rsid w:val="00EE61BE"/>
    <w:rsid w:val="00EE790A"/>
    <w:rsid w:val="00EE7BE2"/>
    <w:rsid w:val="00EF0AE8"/>
    <w:rsid w:val="00F2335F"/>
    <w:rsid w:val="00F3295B"/>
    <w:rsid w:val="00F32B84"/>
    <w:rsid w:val="00F42F39"/>
    <w:rsid w:val="00F47FDC"/>
    <w:rsid w:val="00F6319F"/>
    <w:rsid w:val="00F725BA"/>
    <w:rsid w:val="00F7565F"/>
    <w:rsid w:val="00F76BF0"/>
    <w:rsid w:val="00F8740C"/>
    <w:rsid w:val="00F95AB8"/>
    <w:rsid w:val="00FA5604"/>
    <w:rsid w:val="00FA7F39"/>
    <w:rsid w:val="00FC0E46"/>
    <w:rsid w:val="00FC2478"/>
    <w:rsid w:val="00FC5536"/>
    <w:rsid w:val="00FE4AA2"/>
    <w:rsid w:val="00FE7EA4"/>
    <w:rsid w:val="00FF1FF7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DD750"/>
  <w15:docId w15:val="{BA579189-52D0-4FC4-ABA6-3FBA76AD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34"/>
    <w:qFormat/>
    <w:pPr>
      <w:ind w:left="10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2900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00DD"/>
    <w:rPr>
      <w:rFonts w:ascii="Arial" w:eastAsia="Arial" w:hAnsi="Arial" w:cs="Arial"/>
      <w:lang w:val="es-ES" w:eastAsia="es-ES" w:bidi="es-ES"/>
    </w:rPr>
  </w:style>
  <w:style w:type="paragraph" w:customStyle="1" w:styleId="Default">
    <w:name w:val="Default"/>
    <w:rsid w:val="00FE4AA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41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4156"/>
    <w:rPr>
      <w:rFonts w:ascii="Segoe UI" w:eastAsia="Arial" w:hAnsi="Segoe UI" w:cs="Segoe UI"/>
      <w:sz w:val="18"/>
      <w:szCs w:val="18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B81DB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paragraph" w:styleId="Sinespaciado">
    <w:name w:val="No Spacing"/>
    <w:qFormat/>
    <w:rsid w:val="00DD7CD9"/>
    <w:pPr>
      <w:widowControl/>
      <w:autoSpaceDE/>
      <w:autoSpaceDN/>
    </w:pPr>
    <w:rPr>
      <w:rFonts w:ascii="Calibri" w:eastAsia="Calibri" w:hAnsi="Calibri" w:cs="Times New Roman"/>
      <w:lang w:val="es-MX"/>
    </w:rPr>
  </w:style>
  <w:style w:type="character" w:customStyle="1" w:styleId="tojvnm2t">
    <w:name w:val="tojvnm2t"/>
    <w:basedOn w:val="Fuentedeprrafopredeter"/>
    <w:rsid w:val="0002565C"/>
  </w:style>
  <w:style w:type="character" w:customStyle="1" w:styleId="markedcontent">
    <w:name w:val="markedcontent"/>
    <w:basedOn w:val="Fuentedeprrafopredeter"/>
    <w:rsid w:val="00812B4F"/>
  </w:style>
  <w:style w:type="paragraph" w:customStyle="1" w:styleId="titol2">
    <w:name w:val="titol2"/>
    <w:basedOn w:val="Normal"/>
    <w:rsid w:val="003C12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aconcuadrcula">
    <w:name w:val="Table Grid"/>
    <w:basedOn w:val="Tablanormal"/>
    <w:uiPriority w:val="39"/>
    <w:rsid w:val="00991654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6">
    <w:name w:val="Medium Grid 1 Accent 6"/>
    <w:basedOn w:val="Tablanormal"/>
    <w:uiPriority w:val="67"/>
    <w:rsid w:val="000E1602"/>
    <w:pPr>
      <w:widowControl/>
      <w:autoSpaceDE/>
      <w:autoSpaceDN/>
      <w:jc w:val="both"/>
    </w:pPr>
    <w:rPr>
      <w:lang w:val="es-MX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valles.udg.mx/" TargetMode="External"/><Relationship Id="rId1" Type="http://schemas.openxmlformats.org/officeDocument/2006/relationships/hyperlink" Target="http://www.cuvalles.ud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Ususario Final</dc:creator>
  <cp:lastModifiedBy>Carolina Zepeda</cp:lastModifiedBy>
  <cp:revision>3</cp:revision>
  <cp:lastPrinted>2024-04-11T00:29:00Z</cp:lastPrinted>
  <dcterms:created xsi:type="dcterms:W3CDTF">2024-06-12T23:15:00Z</dcterms:created>
  <dcterms:modified xsi:type="dcterms:W3CDTF">2024-06-12T23:15:00Z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2020-05-07T00:00:00Z</vt:filetime>
  </property>
</Properties>
</file>